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bookmarkStart w:id="0" w:name="_TOC_250003"/>
      <w:r>
        <w:t>ОБЩИЕ ТРЕБОВАНИЯ К ОФОРМЛЕНИЮ МЕТОДИЧЕСКИХ</w:t>
      </w:r>
      <w:r>
        <w:rPr>
          <w:spacing w:val="-67"/>
        </w:rPr>
        <w:t xml:space="preserve"> </w:t>
      </w:r>
      <w:r>
        <w:t>РАЗРАБОТОК</w:t>
      </w:r>
      <w:r>
        <w:rPr>
          <w:spacing w:val="-1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bookmarkEnd w:id="0"/>
      <w:r>
        <w:t>УРОКОВ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Муниципальное общеобразовательное учреждение 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«Средняя общеобразовательная школа № 6» г. Аргун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Методическая разработка урока математики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в 6</w:t>
      </w:r>
      <w:r>
        <w:t xml:space="preserve"> классе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Тема: </w:t>
      </w:r>
      <w:r>
        <w:rPr>
          <w:sz w:val="32"/>
          <w:szCs w:val="32"/>
        </w:rPr>
        <w:t>Уравнения»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</w:pPr>
      <w:r>
        <w:t>Разработал (а)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Сайдулаев</w:t>
      </w:r>
      <w:proofErr w:type="spellEnd"/>
      <w:r>
        <w:t xml:space="preserve"> И. М.</w:t>
      </w:r>
    </w:p>
    <w:p w:rsidR="00FF0CCB" w:rsidRDefault="00FF0CCB" w:rsidP="00FF0CCB">
      <w:pPr>
        <w:pStyle w:val="1"/>
        <w:tabs>
          <w:tab w:val="left" w:pos="1239"/>
        </w:tabs>
        <w:spacing w:line="360" w:lineRule="auto"/>
        <w:ind w:left="0" w:right="770"/>
      </w:pPr>
      <w:r>
        <w:t xml:space="preserve">Учитель  </w:t>
      </w:r>
      <w:r>
        <w:t>математики</w:t>
      </w:r>
      <w:bookmarkStart w:id="1" w:name="_GoBack"/>
      <w:bookmarkEnd w:id="1"/>
    </w:p>
    <w:p w:rsidR="00FF0CCB" w:rsidRDefault="00FF0CCB" w:rsidP="00FF0CCB">
      <w:pPr>
        <w:tabs>
          <w:tab w:val="left" w:pos="1822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F0CCB" w:rsidRDefault="00FF0CCB" w:rsidP="00FF0CCB">
      <w:pPr>
        <w:tabs>
          <w:tab w:val="left" w:pos="182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FF0CCB" w:rsidRDefault="00FF0CCB" w:rsidP="00FF0CCB">
      <w:pPr>
        <w:tabs>
          <w:tab w:val="left" w:pos="182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FF0CCB" w:rsidRDefault="00FF0CCB" w:rsidP="00FF0CCB">
      <w:pPr>
        <w:tabs>
          <w:tab w:val="left" w:pos="182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FF0CCB" w:rsidRDefault="00FF0CCB" w:rsidP="00FF0CCB">
      <w:pPr>
        <w:tabs>
          <w:tab w:val="left" w:pos="1822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03.02.2022. г.</w:t>
      </w:r>
    </w:p>
    <w:p w:rsidR="00FF0CCB" w:rsidRDefault="00FF0CCB" w:rsidP="00FF0C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0CCB" w:rsidRDefault="00FF0CCB" w:rsidP="00FF0C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0CCB" w:rsidRDefault="00FF0CCB" w:rsidP="00FF0C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0CCB" w:rsidRDefault="00FF0CCB" w:rsidP="00FF0C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План – конспект урока по математике, проводимого в рамках Дня единого текста</w:t>
      </w: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28C0" w:rsidRDefault="00C928C0" w:rsidP="00C928C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Тема: «Уравнения» 6 класс</w:t>
      </w:r>
    </w:p>
    <w:p w:rsidR="00C928C0" w:rsidRDefault="00C928C0" w:rsidP="00C928C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Учебник. С.</w:t>
      </w:r>
      <w:r w:rsidR="0069121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М.</w:t>
      </w:r>
      <w:r w:rsidR="0069121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Никольский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урока: </w:t>
      </w:r>
      <w:r>
        <w:rPr>
          <w:rFonts w:ascii="Times New Roman" w:hAnsi="Times New Roman"/>
          <w:b/>
          <w:i/>
          <w:sz w:val="28"/>
          <w:szCs w:val="28"/>
        </w:rPr>
        <w:t>составить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алгоритм  для решения линейных уравнений.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результаты: 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Предметные: </w:t>
      </w:r>
      <w:r>
        <w:rPr>
          <w:rFonts w:ascii="Times New Roman" w:hAnsi="Times New Roman"/>
          <w:sz w:val="28"/>
          <w:szCs w:val="28"/>
        </w:rPr>
        <w:t xml:space="preserve">Знают определения уравнения, корня уравнения, линейного уравнения, правило переноса слагаемых из одной части уравнения в другую, правило умножения (деления) обеих частей уравнения на одно и то же число, не равное нулю. </w:t>
      </w:r>
    </w:p>
    <w:p w:rsidR="00C928C0" w:rsidRPr="007C19BA" w:rsidRDefault="00C928C0" w:rsidP="00C928C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C19BA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7C19BA">
        <w:rPr>
          <w:rFonts w:ascii="Times New Roman" w:hAnsi="Times New Roman"/>
          <w:b/>
          <w:i/>
          <w:sz w:val="28"/>
          <w:szCs w:val="28"/>
        </w:rPr>
        <w:t>: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Регулятивные:</w:t>
      </w:r>
      <w:r>
        <w:rPr>
          <w:rFonts w:ascii="Times New Roman" w:hAnsi="Times New Roman"/>
          <w:sz w:val="28"/>
          <w:szCs w:val="28"/>
        </w:rPr>
        <w:t xml:space="preserve"> оценивают правильность выполнения действия на уровне адекватной ретроспективной оценки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Познавательные:</w:t>
      </w:r>
      <w:r>
        <w:rPr>
          <w:rFonts w:ascii="Times New Roman" w:hAnsi="Times New Roman"/>
          <w:sz w:val="28"/>
          <w:szCs w:val="28"/>
        </w:rPr>
        <w:t xml:space="preserve"> ориентируются на разнообразие способов решения задач.</w:t>
      </w:r>
    </w:p>
    <w:p w:rsidR="007C19BA" w:rsidRPr="007C19BA" w:rsidRDefault="00C928C0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  <w:szCs w:val="28"/>
        </w:rPr>
        <w:t>Коммуникативные: договариваются о совместной деятельности, приходят к общему решению, в том числе в ситуации столкновения интересов</w:t>
      </w:r>
      <w:r w:rsidR="007C19BA" w:rsidRPr="007C19BA">
        <w:rPr>
          <w:rFonts w:ascii="Times New Roman" w:hAnsi="Times New Roman"/>
          <w:sz w:val="28"/>
          <w:szCs w:val="28"/>
        </w:rPr>
        <w:t xml:space="preserve"> </w:t>
      </w:r>
      <w:r w:rsidR="007C19BA" w:rsidRPr="007C19BA">
        <w:rPr>
          <w:rFonts w:ascii="Times New Roman" w:hAnsi="Times New Roman"/>
          <w:sz w:val="28"/>
        </w:rPr>
        <w:t>способствовать  развитию  речи  учащихся,  обогащению  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учить  анализировать,  сравнивать,  обобщать  и  систематизировать  понятия;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способствовать  формированию  и  развитию  самостоятельности  учащихся;  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способствовать  формированию  и  развитию познавательного  интереса  учащихся  к  предмету.</w:t>
      </w:r>
    </w:p>
    <w:p w:rsidR="007C19BA" w:rsidRDefault="007C19BA" w:rsidP="007C19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C19BA" w:rsidRDefault="00C928C0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b/>
          <w:i/>
          <w:sz w:val="28"/>
          <w:szCs w:val="28"/>
        </w:rPr>
        <w:t>Личностные: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развивается критичность мышления, умение распознавать логически некорректные высказывания, отличать гипотезу от факта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7C19BA" w:rsidRPr="007C19BA">
        <w:rPr>
          <w:rFonts w:ascii="Times New Roman" w:hAnsi="Times New Roman"/>
          <w:sz w:val="28"/>
        </w:rPr>
        <w:t xml:space="preserve"> </w:t>
      </w:r>
      <w:proofErr w:type="gramStart"/>
      <w:r w:rsidR="007C19BA" w:rsidRPr="00EE3E5F">
        <w:rPr>
          <w:rFonts w:ascii="Times New Roman" w:hAnsi="Times New Roman"/>
          <w:sz w:val="28"/>
        </w:rPr>
        <w:t>в</w:t>
      </w:r>
      <w:proofErr w:type="gramEnd"/>
      <w:r w:rsidR="007C19BA" w:rsidRPr="00EE3E5F">
        <w:rPr>
          <w:rFonts w:ascii="Times New Roman" w:hAnsi="Times New Roman"/>
          <w:sz w:val="28"/>
        </w:rPr>
        <w:t xml:space="preserve">оспитывать у детей бережное отношение к природе; </w:t>
      </w:r>
    </w:p>
    <w:p w:rsidR="007C19BA" w:rsidRPr="00EE3E5F" w:rsidRDefault="007C19BA" w:rsidP="007C19BA">
      <w:pPr>
        <w:pStyle w:val="a6"/>
        <w:ind w:left="360"/>
        <w:rPr>
          <w:rFonts w:ascii="Times New Roman" w:hAnsi="Times New Roman" w:cs="Times New Roman"/>
          <w:sz w:val="28"/>
        </w:rPr>
      </w:pPr>
      <w:r w:rsidRPr="00EE3E5F">
        <w:rPr>
          <w:rFonts w:ascii="Times New Roman" w:hAnsi="Times New Roman" w:cs="Times New Roman"/>
          <w:sz w:val="28"/>
        </w:rPr>
        <w:t>расширить и углубить знания о природоохранных т</w:t>
      </w:r>
      <w:r>
        <w:rPr>
          <w:rFonts w:ascii="Times New Roman" w:hAnsi="Times New Roman" w:cs="Times New Roman"/>
          <w:sz w:val="28"/>
        </w:rPr>
        <w:t>ерриториях Чеченской Республики.</w:t>
      </w:r>
    </w:p>
    <w:p w:rsidR="007C19BA" w:rsidRDefault="007C19BA" w:rsidP="00C928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Оборудование:</w:t>
      </w:r>
      <w:r w:rsidR="007C19BA">
        <w:rPr>
          <w:rFonts w:ascii="Times New Roman" w:hAnsi="Times New Roman"/>
          <w:sz w:val="28"/>
          <w:szCs w:val="28"/>
        </w:rPr>
        <w:t xml:space="preserve"> тетрадь, учебник</w:t>
      </w:r>
      <w:r>
        <w:rPr>
          <w:rFonts w:ascii="Times New Roman" w:hAnsi="Times New Roman"/>
          <w:sz w:val="28"/>
          <w:szCs w:val="28"/>
        </w:rPr>
        <w:t>, презентация к уроку.</w:t>
      </w: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Ход урока</w:t>
      </w: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299"/>
        <w:gridCol w:w="5544"/>
      </w:tblGrid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C928C0" w:rsidRPr="002A6880" w:rsidTr="00692F0B">
        <w:trPr>
          <w:trHeight w:val="2011"/>
        </w:trPr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 Организационный момент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Сегодня у нас необычный урок математики.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Задания будут связаны с текстом, который вы сегодня читали.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Прочитайте девиз сегодняшнего урока.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Считаем, решаем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Читаем, понимаем.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Что вы будете делать на уроке?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-Почему, как вы думаете, я выделил два слова: </w:t>
            </w: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читаем, понимаем?</w:t>
            </w:r>
          </w:p>
          <w:p w:rsidR="00692F0B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Надо очень внимательно читать каждое задание, чтобы понять, что надо сделать.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Считать, решать, решать, понимать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Надо внимательно читать, чтобы понять</w:t>
            </w:r>
          </w:p>
        </w:tc>
      </w:tr>
      <w:tr w:rsidR="00692F0B" w:rsidRPr="002A6880" w:rsidTr="00816759">
        <w:trPr>
          <w:trHeight w:val="1535"/>
        </w:trPr>
        <w:tc>
          <w:tcPr>
            <w:tcW w:w="2943" w:type="dxa"/>
            <w:shd w:val="clear" w:color="auto" w:fill="auto"/>
          </w:tcPr>
          <w:p w:rsidR="00692F0B" w:rsidRPr="002A6880" w:rsidRDefault="00692F0B" w:rsidP="00692F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Актуализация знаний.</w:t>
            </w:r>
          </w:p>
        </w:tc>
        <w:tc>
          <w:tcPr>
            <w:tcW w:w="6299" w:type="dxa"/>
            <w:shd w:val="clear" w:color="auto" w:fill="auto"/>
          </w:tcPr>
          <w:p w:rsidR="00D93508" w:rsidRDefault="00D93508" w:rsidP="00D93508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59539F">
              <w:rPr>
                <w:rFonts w:ascii="Times New Roman" w:hAnsi="Times New Roman"/>
                <w:sz w:val="28"/>
                <w:szCs w:val="24"/>
              </w:rPr>
              <w:t xml:space="preserve">«Кубик </w:t>
            </w:r>
            <w:proofErr w:type="spellStart"/>
            <w:r w:rsidRPr="0059539F">
              <w:rPr>
                <w:rFonts w:ascii="Times New Roman" w:hAnsi="Times New Roman"/>
                <w:sz w:val="28"/>
                <w:szCs w:val="24"/>
              </w:rPr>
              <w:t>Блума</w:t>
            </w:r>
            <w:proofErr w:type="spellEnd"/>
            <w:r w:rsidRPr="0059539F">
              <w:rPr>
                <w:rFonts w:ascii="Times New Roman" w:hAnsi="Times New Roman"/>
                <w:sz w:val="28"/>
                <w:szCs w:val="24"/>
              </w:rPr>
              <w:t>»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(БЕСЕДА)</w:t>
            </w:r>
          </w:p>
          <w:p w:rsidR="00D93508" w:rsidRDefault="00D93508" w:rsidP="00692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Назови</w:t>
            </w:r>
            <w:r>
              <w:rPr>
                <w:color w:val="000000"/>
                <w:sz w:val="28"/>
                <w:szCs w:val="28"/>
              </w:rPr>
              <w:t>? Что находится в этом заповеднике?</w:t>
            </w: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Почему</w:t>
            </w:r>
            <w:r>
              <w:rPr>
                <w:color w:val="000000"/>
                <w:sz w:val="28"/>
                <w:szCs w:val="28"/>
              </w:rPr>
              <w:t>? Музей Заповедник?</w:t>
            </w: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Объясни</w:t>
            </w:r>
            <w:r>
              <w:rPr>
                <w:color w:val="000000"/>
                <w:sz w:val="28"/>
                <w:szCs w:val="28"/>
              </w:rPr>
              <w:t xml:space="preserve">? Объясни причину </w:t>
            </w:r>
            <w:proofErr w:type="gramStart"/>
            <w:r>
              <w:rPr>
                <w:color w:val="000000"/>
                <w:sz w:val="28"/>
                <w:szCs w:val="28"/>
              </w:rPr>
              <w:t>для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создание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музея заповедника?</w:t>
            </w: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Придумай</w:t>
            </w:r>
            <w:r>
              <w:rPr>
                <w:color w:val="000000"/>
                <w:sz w:val="28"/>
                <w:szCs w:val="28"/>
              </w:rPr>
              <w:t xml:space="preserve">?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Придумай, что будет, если не будет музеев?</w:t>
            </w:r>
            <w:r>
              <w:rPr>
                <w:color w:val="000000"/>
                <w:sz w:val="28"/>
                <w:szCs w:val="28"/>
              </w:rPr>
              <w:t> </w:t>
            </w: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Предложи? </w:t>
            </w:r>
            <w:proofErr w:type="gramStart"/>
            <w:r w:rsidRPr="00DD1B3B">
              <w:rPr>
                <w:bCs/>
                <w:color w:val="000000"/>
                <w:sz w:val="28"/>
                <w:szCs w:val="28"/>
              </w:rPr>
              <w:t>Предложи</w:t>
            </w:r>
            <w:proofErr w:type="gramEnd"/>
            <w:r w:rsidRPr="00DD1B3B">
              <w:rPr>
                <w:bCs/>
                <w:color w:val="000000"/>
                <w:sz w:val="28"/>
                <w:szCs w:val="28"/>
              </w:rPr>
              <w:t xml:space="preserve"> как мы еще може</w:t>
            </w:r>
            <w:r>
              <w:rPr>
                <w:bCs/>
                <w:color w:val="000000"/>
                <w:sz w:val="28"/>
                <w:szCs w:val="28"/>
              </w:rPr>
              <w:t>м сохранить то что уже исчезает?</w:t>
            </w:r>
          </w:p>
          <w:p w:rsidR="00D93508" w:rsidRDefault="00D93508" w:rsidP="00D93508">
            <w:pPr>
              <w:spacing w:after="0"/>
              <w:rPr>
                <w:bCs/>
                <w:color w:val="000000"/>
                <w:sz w:val="28"/>
                <w:szCs w:val="28"/>
              </w:rPr>
            </w:pPr>
          </w:p>
          <w:p w:rsidR="00D93508" w:rsidRDefault="00D93508" w:rsidP="00D93508">
            <w:pPr>
              <w:spacing w:after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Поделись?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Поделись, что ты почувствовал, когда читал про музей заповедник?</w:t>
            </w:r>
          </w:p>
          <w:p w:rsidR="00D93508" w:rsidRDefault="00D93508" w:rsidP="00692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2F0B" w:rsidRDefault="00692F0B" w:rsidP="00692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E540FF">
              <w:rPr>
                <w:rFonts w:ascii="Times New Roman" w:hAnsi="Times New Roman"/>
                <w:b/>
                <w:sz w:val="28"/>
                <w:szCs w:val="28"/>
              </w:rPr>
              <w:t>Давайте составим алгоритм вместе данного уравнения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540FF" w:rsidRDefault="00E540FF" w:rsidP="00E540FF">
            <w:pPr>
              <w:pStyle w:val="a3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(а – 15) – 16 = 18</w:t>
            </w:r>
          </w:p>
          <w:p w:rsidR="00692F0B" w:rsidRDefault="00692F0B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Pr="002A6880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  <w:shd w:val="clear" w:color="auto" w:fill="auto"/>
          </w:tcPr>
          <w:p w:rsidR="00D93508" w:rsidRDefault="00D9350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508" w:rsidRDefault="00D9350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508" w:rsidRDefault="00D9350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508" w:rsidRDefault="00D9350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3508" w:rsidRDefault="00D9350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При необходимости раскрыть скобки.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2)В левую часть уравнения перенести все слагаемые, содержащие неизвестные. В правую часть уравнения перенести числа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ПРИ ПЕРЕНОСЕ СЛАГАЕМЫХ МЕНЯЕМ ЗНАК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ПРОТИВОПОЛОЖНЫЙ.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3)Привести подобные слагаемые в обеих частях уравнения.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4) Разделить обе части уравнения на коэффициент при х.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Выполнить проверку</w:t>
            </w:r>
          </w:p>
          <w:p w:rsidR="00692F0B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Записать ответ</w:t>
            </w:r>
          </w:p>
          <w:p w:rsidR="00691219" w:rsidRDefault="00691219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40FF" w:rsidRPr="002A6880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9A0B4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3. </w:t>
            </w:r>
            <w:r w:rsidR="00C928C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Определение темы урока </w:t>
            </w:r>
            <w:r w:rsidR="00C928C0"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 прочитанному ранее тексту.</w:t>
            </w:r>
          </w:p>
        </w:tc>
        <w:tc>
          <w:tcPr>
            <w:tcW w:w="6299" w:type="dxa"/>
            <w:shd w:val="clear" w:color="auto" w:fill="auto"/>
          </w:tcPr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Определение темы урока </w:t>
            </w: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 прочитанному ранее тексту.</w:t>
            </w:r>
            <w:r w:rsidR="00D935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«БОРТОВОЙ ЖУРНАЛ» и </w:t>
            </w:r>
            <w:r w:rsidR="00D93508" w:rsidRPr="00D93508">
              <w:rPr>
                <w:rFonts w:ascii="Times New Roman" w:hAnsi="Times New Roman"/>
                <w:b/>
                <w:sz w:val="28"/>
                <w:szCs w:val="24"/>
              </w:rPr>
              <w:t xml:space="preserve">«Кубик </w:t>
            </w:r>
            <w:proofErr w:type="spellStart"/>
            <w:r w:rsidR="00D93508" w:rsidRPr="00D93508">
              <w:rPr>
                <w:rFonts w:ascii="Times New Roman" w:hAnsi="Times New Roman"/>
                <w:b/>
                <w:sz w:val="28"/>
                <w:szCs w:val="24"/>
              </w:rPr>
              <w:t>Блума</w:t>
            </w:r>
            <w:proofErr w:type="spellEnd"/>
            <w:r w:rsidR="00D93508" w:rsidRPr="00D93508">
              <w:rPr>
                <w:rFonts w:ascii="Times New Roman" w:hAnsi="Times New Roman"/>
                <w:b/>
                <w:sz w:val="28"/>
                <w:szCs w:val="24"/>
              </w:rPr>
              <w:t xml:space="preserve">» </w:t>
            </w:r>
            <w:r w:rsidR="00D93508" w:rsidRPr="00D935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540FF" w:rsidRPr="002A6880" w:rsidRDefault="00D93508" w:rsidP="00D935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(БЕСЕДА)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C928C0" w:rsidRDefault="00C928C0" w:rsidP="00816759">
            <w:pPr>
              <w:spacing w:after="0" w:line="240" w:lineRule="auto"/>
              <w:rPr>
                <w:color w:val="222222"/>
                <w:sz w:val="28"/>
                <w:szCs w:val="28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76C61" w:rsidRDefault="00A76C61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76C61" w:rsidRPr="002A6880" w:rsidRDefault="00A76C61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Изучение нового материала</w:t>
            </w: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 сможет составить уравнение из последнего абзаца?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Беседа.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Обсуждаем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935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как составить уравнения:</w:t>
            </w:r>
          </w:p>
          <w:p w:rsidR="009A0B40" w:rsidRDefault="009A0B40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Решаем уравнения: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Х+170=600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Х=600-170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Х=430</w:t>
            </w:r>
          </w:p>
          <w:p w:rsidR="00C928C0" w:rsidRPr="002A6880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Региональных 430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3508" w:rsidRDefault="00A82386" w:rsidP="00D935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Х+170=600</w:t>
            </w:r>
            <w:r w:rsidR="00D935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Х=600-170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Х=430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430+170=600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Ответ: 430</w:t>
            </w:r>
          </w:p>
          <w:p w:rsidR="00C928C0" w:rsidRPr="002A6880" w:rsidRDefault="00C928C0" w:rsidP="00816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2386" w:rsidRPr="002A6880" w:rsidTr="00A82386">
        <w:trPr>
          <w:trHeight w:val="3223"/>
        </w:trPr>
        <w:tc>
          <w:tcPr>
            <w:tcW w:w="2943" w:type="dxa"/>
            <w:shd w:val="clear" w:color="auto" w:fill="auto"/>
          </w:tcPr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4.Физкультминутка</w:t>
            </w:r>
          </w:p>
        </w:tc>
        <w:tc>
          <w:tcPr>
            <w:tcW w:w="6299" w:type="dxa"/>
            <w:shd w:val="clear" w:color="auto" w:fill="auto"/>
          </w:tcPr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Гимн Чеченской республики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D935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(куплет)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Беседа. Обсуждаем гимн.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Ребята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 вы узнали что это?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Является ли гимн чем то важным?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Надо ли его охранять?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в заповеднике охраняют?</w:t>
            </w:r>
          </w:p>
          <w:p w:rsidR="00A82386" w:rsidRDefault="00A82386" w:rsidP="00E50BE8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Как 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думаете для чего предназначены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башни? </w:t>
            </w:r>
          </w:p>
          <w:p w:rsidR="00A82386" w:rsidRDefault="00A82386" w:rsidP="00A82386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Надо ли хранить гимн?</w:t>
            </w:r>
          </w:p>
          <w:p w:rsidR="00D93508" w:rsidRDefault="00D93508" w:rsidP="00A82386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Кто мне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скажет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почему я попросил вас встать?</w:t>
            </w:r>
          </w:p>
          <w:p w:rsidR="00691219" w:rsidRPr="002A6880" w:rsidRDefault="00691219" w:rsidP="00A82386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  <w:shd w:val="clear" w:color="auto" w:fill="auto"/>
          </w:tcPr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Физкультминутка под «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Гимн Чеченской» республики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82386" w:rsidRPr="002A6880" w:rsidTr="00816759">
        <w:trPr>
          <w:trHeight w:val="1522"/>
        </w:trPr>
        <w:tc>
          <w:tcPr>
            <w:tcW w:w="2943" w:type="dxa"/>
            <w:shd w:val="clear" w:color="auto" w:fill="auto"/>
          </w:tcPr>
          <w:p w:rsidR="00A82386" w:rsidRPr="00FA5B37" w:rsidRDefault="00A82386" w:rsidP="00A82386">
            <w:pPr>
              <w:pStyle w:val="c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28"/>
              </w:rPr>
            </w:pPr>
            <w:r w:rsidRPr="00A82386">
              <w:rPr>
                <w:b/>
                <w:color w:val="000000"/>
                <w:sz w:val="28"/>
                <w:szCs w:val="28"/>
              </w:rPr>
              <w:t xml:space="preserve">5.Задание построено подобно заданиям из демоверсии по читательской грамотности 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A82386">
              <w:rPr>
                <w:b/>
                <w:color w:val="000000"/>
                <w:sz w:val="28"/>
                <w:szCs w:val="28"/>
              </w:rPr>
              <w:t>классов</w:t>
            </w:r>
            <w:r w:rsidRPr="00FA5B37">
              <w:rPr>
                <w:i/>
                <w:color w:val="000000"/>
                <w:szCs w:val="28"/>
              </w:rPr>
              <w:t xml:space="preserve">. </w:t>
            </w:r>
          </w:p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A82386" w:rsidRPr="00022765" w:rsidRDefault="00A82386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Рассмотрите рисунок и решите задачу.</w:t>
            </w:r>
          </w:p>
          <w:p w:rsidR="00A82386" w:rsidRPr="00022765" w:rsidRDefault="00A82386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Покупатель  решил  купить  килограмм  кураги  и </w:t>
            </w:r>
          </w:p>
          <w:p w:rsidR="00A82386" w:rsidRPr="00022765" w:rsidRDefault="00691219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килограмм</w:t>
            </w:r>
            <w:r w:rsidR="00A82386"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чернослива  и  дал  продавцу  500  рублей.  Сколько  рублей  сдачи  должен получить покупатель?</w:t>
            </w:r>
          </w:p>
          <w:p w:rsidR="00A82386" w:rsidRDefault="00A82386" w:rsidP="00A82386">
            <w:r>
              <w:rPr>
                <w:noProof/>
                <w:lang w:eastAsia="ru-RU"/>
              </w:rPr>
              <w:drawing>
                <wp:inline distT="0" distB="0" distL="0" distR="0" wp14:anchorId="4509122D" wp14:editId="080B1A79">
                  <wp:extent cx="1783857" cy="1621766"/>
                  <wp:effectExtent l="0" t="0" r="6985" b="0"/>
                  <wp:docPr id="2" name="Рисунок 2" descr="https://static.tildacdn.com/tild3563-3135-4362-b961-663061626333/9cfc652db194f655b9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.tildacdn.com/tild3563-3135-4362-b961-663061626333/9cfc652db194f655b9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463" cy="162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D034A6E" wp14:editId="724B39D2">
                  <wp:extent cx="1820173" cy="1820173"/>
                  <wp:effectExtent l="0" t="0" r="8890" b="8890"/>
                  <wp:docPr id="5" name="Рисунок 5" descr="https://vkus-traditsyi.ru/wp-content/uploads/2020/05/Chernosliv-bez-kostochki-Uzbeki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kus-traditsyi.ru/wp-content/uploads/2020/05/Chernosliv-bez-kostochki-Uzbeki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094" cy="182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386" w:rsidRDefault="00A82386" w:rsidP="00A82386"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Кураг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 </w:t>
            </w:r>
            <w:r w:rsidR="006912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15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                               Ч</w:t>
            </w: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ернослив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6912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00</w:t>
            </w: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Pr="002A6880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  <w:shd w:val="clear" w:color="auto" w:fill="auto"/>
          </w:tcPr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rPr>
          <w:trHeight w:val="465"/>
        </w:trPr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5.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Закрепление 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9741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Решаем у доски № 6</w:t>
            </w:r>
            <w:r w:rsidR="00974102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76C61">
              <w:rPr>
                <w:rFonts w:ascii="Times New Roman" w:hAnsi="Times New Roman"/>
                <w:sz w:val="28"/>
                <w:szCs w:val="28"/>
              </w:rPr>
              <w:t>а, б</w:t>
            </w:r>
            <w:r>
              <w:rPr>
                <w:rFonts w:ascii="Times New Roman" w:hAnsi="Times New Roman"/>
                <w:sz w:val="28"/>
                <w:szCs w:val="28"/>
              </w:rPr>
              <w:t>,), № 62</w:t>
            </w:r>
            <w:r w:rsidR="0097410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(а, б, в)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rPr>
          <w:trHeight w:val="420"/>
        </w:trPr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6. </w:t>
            </w: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Самостоятельная работа с последующей проверкой в парах</w:t>
            </w: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-</w:t>
            </w: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10мин</w:t>
            </w:r>
          </w:p>
        </w:tc>
        <w:tc>
          <w:tcPr>
            <w:tcW w:w="6299" w:type="dxa"/>
            <w:shd w:val="clear" w:color="auto" w:fill="auto"/>
          </w:tcPr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1 вариант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1) 5х – 3 = 12       Ответ: 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2) 6х – 14 = 1 + 3х Ответ</w:t>
            </w:r>
            <w:proofErr w:type="gramStart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5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3) 7х + 17 = х – 1   Ответ: -3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4) -4х + 1 = 13  Ответ: -3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5) (х – 41) – 21 = 8  Ответ: 70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2 вариант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1) 5х – 8= 12       Ответ: 4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2) 6х +16 = 1 + 3х Ответ</w:t>
            </w:r>
            <w:proofErr w:type="gramStart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-5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3) 7х - 17 = х +1   Ответ: 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4) -4х -3 = 13  Ответ: -4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5) (х – 11) – 21 = 5  Ответ: 36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Оцениваем работу: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0 ошибок- «5»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1 ошибка- «4»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2 ошибки- «3»</w:t>
            </w:r>
          </w:p>
          <w:p w:rsidR="00C928C0" w:rsidRDefault="00C928C0" w:rsidP="00816759">
            <w:pPr>
              <w:rPr>
                <w:rFonts w:ascii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3 ошибки- «2»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Что нового вы узнали на уроке?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</w:t>
            </w:r>
            <w:r w:rsidR="00E540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ое у вас было настроение после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прослушанного гимна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-Что мы на уроке делали?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7. Рефлексия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Как вы оцениваете свою работу? Если вы довольны своей работой на уроке, </w:t>
            </w:r>
            <w:r w:rsidR="00A76C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поднимите 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джигита танцующего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Если не довольны, у вас были трудности, </w:t>
            </w:r>
            <w:r w:rsidR="00A76C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поднимите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джигита достающий кинжал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  <w:t xml:space="preserve">           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Спасибо вам за урок!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691219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object w:dxaOrig="6120" w:dyaOrig="8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05pt;height:102.85pt" o:ole="">
                  <v:imagedata r:id="rId8" o:title=""/>
                </v:shape>
                <o:OLEObject Type="Embed" ProgID="PBrush" ShapeID="_x0000_i1025" DrawAspect="Content" ObjectID="_1708797050" r:id="rId9"/>
              </w:object>
            </w:r>
            <w:r w:rsidR="00A76C61">
              <w:rPr>
                <w:noProof/>
                <w:lang w:eastAsia="ru-RU"/>
              </w:rPr>
              <w:drawing>
                <wp:inline distT="0" distB="0" distL="0" distR="0" wp14:anchorId="38583DE4" wp14:editId="2C4B28CC">
                  <wp:extent cx="1354348" cy="1440437"/>
                  <wp:effectExtent l="0" t="0" r="0" b="7620"/>
                  <wp:docPr id="1" name="Рисунок 1" descr="1538547194_15202636_1885154225045727_5045668306482226490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38547194_15202636_1885154225045727_5045668306482226490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93" cy="1440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Спасибо за урок!</w:t>
            </w:r>
          </w:p>
        </w:tc>
      </w:tr>
    </w:tbl>
    <w:p w:rsidR="00691219" w:rsidRDefault="00691219" w:rsidP="00E63506">
      <w:pPr>
        <w:spacing w:after="0" w:line="240" w:lineRule="auto"/>
        <w:rPr>
          <w:noProof/>
          <w:lang w:eastAsia="ru-RU"/>
        </w:rPr>
      </w:pPr>
      <w:r>
        <w:t xml:space="preserve">                                         </w:t>
      </w:r>
    </w:p>
    <w:p w:rsidR="00691219" w:rsidRDefault="00691219" w:rsidP="00E63506">
      <w:pPr>
        <w:spacing w:after="0" w:line="240" w:lineRule="auto"/>
        <w:rPr>
          <w:rFonts w:ascii="Times New Roman" w:hAnsi="Times New Roman"/>
          <w:sz w:val="28"/>
          <w:szCs w:val="28"/>
        </w:rPr>
        <w:sectPr w:rsidR="00691219" w:rsidSect="00691219">
          <w:pgSz w:w="16838" w:h="11906" w:orient="landscape"/>
          <w:pgMar w:top="720" w:right="720" w:bottom="720" w:left="720" w:header="708" w:footer="708" w:gutter="0"/>
          <w:cols w:space="720"/>
          <w:docGrid w:linePitch="360"/>
        </w:sect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0184498" cy="4968815"/>
            <wp:effectExtent l="0" t="0" r="762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9338" cy="497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06" w:rsidRDefault="00E63506" w:rsidP="00691219">
      <w:pPr>
        <w:spacing w:after="0" w:line="240" w:lineRule="auto"/>
        <w:jc w:val="center"/>
        <w:rPr>
          <w:noProof/>
          <w:lang w:eastAsia="ru-RU"/>
        </w:rPr>
      </w:pPr>
    </w:p>
    <w:sectPr w:rsidR="00E63506" w:rsidSect="00E63506">
      <w:type w:val="continuous"/>
      <w:pgSz w:w="16838" w:h="11906" w:orient="landscape"/>
      <w:pgMar w:top="1134" w:right="1134" w:bottom="1134" w:left="1134" w:header="708" w:footer="708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07409"/>
    <w:multiLevelType w:val="hybridMultilevel"/>
    <w:tmpl w:val="80D2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A7E89"/>
    <w:multiLevelType w:val="hybridMultilevel"/>
    <w:tmpl w:val="3E40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C0"/>
    <w:rsid w:val="000828E6"/>
    <w:rsid w:val="00385D5D"/>
    <w:rsid w:val="005D7384"/>
    <w:rsid w:val="005F613A"/>
    <w:rsid w:val="00691219"/>
    <w:rsid w:val="00692F0B"/>
    <w:rsid w:val="007C19BA"/>
    <w:rsid w:val="00974102"/>
    <w:rsid w:val="009A0B40"/>
    <w:rsid w:val="00A76C61"/>
    <w:rsid w:val="00A82386"/>
    <w:rsid w:val="00B665FB"/>
    <w:rsid w:val="00C928C0"/>
    <w:rsid w:val="00D34052"/>
    <w:rsid w:val="00D93508"/>
    <w:rsid w:val="00E50BE8"/>
    <w:rsid w:val="00E540FF"/>
    <w:rsid w:val="00E63506"/>
    <w:rsid w:val="00FF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C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FF0CCB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8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C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C19BA"/>
    <w:pPr>
      <w:spacing w:after="0" w:line="240" w:lineRule="auto"/>
    </w:pPr>
  </w:style>
  <w:style w:type="paragraph" w:customStyle="1" w:styleId="c4">
    <w:name w:val="c4"/>
    <w:basedOn w:val="a"/>
    <w:rsid w:val="00A823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F0CCB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C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FF0CCB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8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C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C19BA"/>
    <w:pPr>
      <w:spacing w:after="0" w:line="240" w:lineRule="auto"/>
    </w:pPr>
  </w:style>
  <w:style w:type="paragraph" w:customStyle="1" w:styleId="c4">
    <w:name w:val="c4"/>
    <w:basedOn w:val="a"/>
    <w:rsid w:val="00A823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F0CCB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 Saydulaev</dc:creator>
  <cp:lastModifiedBy>Admin</cp:lastModifiedBy>
  <cp:revision>8</cp:revision>
  <dcterms:created xsi:type="dcterms:W3CDTF">2022-01-30T19:04:00Z</dcterms:created>
  <dcterms:modified xsi:type="dcterms:W3CDTF">2022-03-14T18:04:00Z</dcterms:modified>
</cp:coreProperties>
</file>